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A2D5" w14:textId="74D4A4C8" w:rsidR="0049671B" w:rsidRDefault="000460EC">
      <w:r w:rsidRPr="000460EC">
        <w:drawing>
          <wp:inline distT="0" distB="0" distL="0" distR="0" wp14:anchorId="1CC27AF4" wp14:editId="778E3A07">
            <wp:extent cx="9924015" cy="6220047"/>
            <wp:effectExtent l="0" t="0" r="1270" b="9525"/>
            <wp:docPr id="1739559869" name="Picture 1" descr="A close-up of a menu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559869" name="Picture 1" descr="A close-up of a menu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41550" cy="623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71B" w:rsidSect="000460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EC"/>
    <w:rsid w:val="000460EC"/>
    <w:rsid w:val="0049671B"/>
    <w:rsid w:val="005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F3C9"/>
  <w15:chartTrackingRefBased/>
  <w15:docId w15:val="{4CFDEBC3-B7FA-4D76-9605-C1FE96D5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Randle (Polperro Primary Academy)</dc:creator>
  <cp:keywords/>
  <dc:description/>
  <cp:lastModifiedBy>Emily Randle (Polperro Primary Academy)</cp:lastModifiedBy>
  <cp:revision>1</cp:revision>
  <dcterms:created xsi:type="dcterms:W3CDTF">2023-08-15T13:45:00Z</dcterms:created>
  <dcterms:modified xsi:type="dcterms:W3CDTF">2023-08-15T13:46:00Z</dcterms:modified>
</cp:coreProperties>
</file>